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D4B1" w14:textId="77777777" w:rsidR="00871B07" w:rsidRPr="008C7B3A" w:rsidRDefault="002A105A" w:rsidP="008C7B3A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8C7B3A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2B1C88E7" wp14:editId="00BCBEA5">
            <wp:extent cx="1752019" cy="1123187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296EEE" w14:textId="77777777" w:rsidR="00871B07" w:rsidRPr="008C7B3A" w:rsidRDefault="00871B07" w:rsidP="008C7B3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D917821" w14:textId="77777777" w:rsidR="00871B07" w:rsidRPr="008C7B3A" w:rsidRDefault="00871B07" w:rsidP="008C7B3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0BA5166" w14:textId="77777777" w:rsidR="00871B07" w:rsidRPr="008C7B3A" w:rsidRDefault="00871B07" w:rsidP="008C7B3A">
      <w:pPr>
        <w:bidi/>
        <w:rPr>
          <w:rFonts w:asciiTheme="minorHAnsi" w:hAnsiTheme="minorHAnsi" w:cstheme="minorHAnsi"/>
          <w:sz w:val="20"/>
          <w:szCs w:val="20"/>
        </w:rPr>
      </w:pPr>
    </w:p>
    <w:p w14:paraId="26D16D81" w14:textId="77777777" w:rsidR="00E329CD" w:rsidRPr="008C7B3A" w:rsidRDefault="00E329CD" w:rsidP="008C7B3A">
      <w:pPr>
        <w:bidi/>
        <w:rPr>
          <w:rFonts w:asciiTheme="minorHAnsi" w:hAnsiTheme="minorHAnsi" w:cstheme="minorHAnsi"/>
          <w:sz w:val="20"/>
          <w:szCs w:val="20"/>
        </w:rPr>
      </w:pPr>
    </w:p>
    <w:p w14:paraId="4B62B139" w14:textId="77777777" w:rsidR="00E329CD" w:rsidRPr="008C7B3A" w:rsidRDefault="00E329CD" w:rsidP="008C7B3A">
      <w:pPr>
        <w:bidi/>
        <w:rPr>
          <w:rFonts w:asciiTheme="minorHAnsi" w:hAnsiTheme="minorHAnsi" w:cstheme="minorHAnsi"/>
          <w:sz w:val="20"/>
          <w:szCs w:val="20"/>
        </w:rPr>
      </w:pPr>
    </w:p>
    <w:p w14:paraId="2435BCDD" w14:textId="77777777" w:rsidR="00871B07" w:rsidRPr="008C7B3A" w:rsidRDefault="00871B07" w:rsidP="008C7B3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C9B2601" w14:textId="7259B37C" w:rsidR="00871B07" w:rsidRPr="008C7B3A" w:rsidRDefault="00F63DE4" w:rsidP="008C7B3A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871B07" w:rsidRPr="008C7B3A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8C7B3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استكشاف الأخطاء وإصلاحها عند فشل بدء تشغيل العرض المباشر على </w:t>
      </w:r>
      <w:r w:rsidRPr="008C7B3A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UNV-Link</w:t>
      </w:r>
      <w:r w:rsidRPr="008C7B3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270DC54A" w14:textId="119B4EBD" w:rsidR="00871B07" w:rsidRPr="008C7B3A" w:rsidRDefault="00F63DE4" w:rsidP="008C7B3A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8C7B3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استكشاف الأخطاء وإصلاحها عند فشل بدء تشغيل العرض المباشر على </w:t>
      </w:r>
      <w:r w:rsidRPr="008C7B3A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UNV-Link</w:t>
      </w:r>
      <w:r w:rsidRPr="008C7B3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565661F4" w14:textId="77777777" w:rsidR="00871B07" w:rsidRPr="008C7B3A" w:rsidRDefault="002A105A" w:rsidP="008C7B3A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8C7B3A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4AF89EB6" w14:textId="3B54D28D" w:rsidR="00871B07" w:rsidRPr="008C7B3A" w:rsidRDefault="002A105A" w:rsidP="00D664F1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8C7B3A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8C7B3A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في معظم السيناريوهات. إذا لم تنجح هذه الطريقة في حل مشكلتك، يوصى باستشارة فريق الدعم الفني لدينا.</w:t>
      </w:r>
    </w:p>
    <w:p w14:paraId="3EED9A7D" w14:textId="77777777" w:rsidR="00871B07" w:rsidRPr="008C7B3A" w:rsidRDefault="00871B07" w:rsidP="00D664F1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Pr="008C7B3A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3C4C763E" w14:textId="63791E30" w:rsidR="00871B07" w:rsidRPr="008C7B3A" w:rsidRDefault="002A105A" w:rsidP="00D664F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في بعض الأحيان، عند محاولة مشاهدة العرض المباشر على </w:t>
      </w:r>
      <w:r w:rsidRPr="008C7B3A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</w:t>
      </w:r>
      <w:r w:rsidRPr="008C7B3A">
        <w:rPr>
          <w:rFonts w:asciiTheme="minorHAnsi" w:hAnsiTheme="minorHAnsi" w:cstheme="minorHAnsi"/>
          <w:sz w:val="24"/>
          <w:szCs w:val="24"/>
          <w:rtl/>
        </w:rPr>
        <w:t>يفشل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البرنامج في البث عند 0% أو 19% أو 95% من البث، وتظهر لك رسائل خطأ مثل "عذرًا، حدث خطأ غير متوقع". يمكنك اتباع التعليمات التالية لاستكشاف الأخطاء وإصلاحها.</w:t>
      </w:r>
    </w:p>
    <w:p w14:paraId="4C9A812F" w14:textId="4C8DC14F" w:rsidR="00871B07" w:rsidRPr="008C7B3A" w:rsidRDefault="002A105A" w:rsidP="00D664F1">
      <w:pPr>
        <w:bidi/>
        <w:spacing w:before="100" w:beforeAutospacing="1" w:after="100" w:afterAutospacing="1"/>
        <w:rPr>
          <w:rFonts w:asciiTheme="minorHAnsi" w:hAnsiTheme="minorHAnsi" w:cstheme="minorHAnsi"/>
          <w:b/>
          <w:color w:val="262626"/>
          <w:sz w:val="32"/>
          <w:szCs w:val="32"/>
          <w:rtl/>
        </w:rPr>
      </w:pPr>
      <w:r w:rsidRPr="008C7B3A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7BF912A3" w14:textId="77777777" w:rsidR="003E4F16" w:rsidRPr="008C7B3A" w:rsidRDefault="00D41E99" w:rsidP="00D664F1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8C7B3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تحقق من حالة جهازك على </w:t>
      </w:r>
      <w:r w:rsidRPr="008C7B3A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تحت </w:t>
      </w:r>
      <w:r w:rsidRPr="008C7B3A">
        <w:rPr>
          <w:rFonts w:asciiTheme="minorHAnsi" w:hAnsiTheme="minorHAnsi" w:cstheme="minorHAnsi"/>
          <w:color w:val="000000"/>
          <w:sz w:val="24"/>
          <w:szCs w:val="24"/>
        </w:rPr>
        <w:t>My Devices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  <w:r w:rsidRPr="00557B9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>إذا كان الجهاز متصلاً بالإنترنت، فانتقل إلى صفحة الإعدادات الخاصة بالجهاز.</w:t>
      </w:r>
      <w:r w:rsidRPr="008C7B3A">
        <w:rPr>
          <w:rFonts w:asciiTheme="minorHAnsi" w:hAnsiTheme="minorHAnsi" w:cstheme="minorHAnsi"/>
          <w:rtl/>
        </w:rPr>
        <w:t xml:space="preserve"> </w:t>
      </w:r>
    </w:p>
    <w:p w14:paraId="008F53F6" w14:textId="1230FA25" w:rsidR="003E4F16" w:rsidRPr="008C7B3A" w:rsidRDefault="00D41E99" w:rsidP="00D664F1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انقر فوق </w:t>
      </w:r>
      <w:r w:rsidRPr="008C7B3A">
        <w:rPr>
          <w:rFonts w:asciiTheme="minorHAnsi" w:hAnsiTheme="minorHAnsi" w:cstheme="minorHAnsi"/>
          <w:b/>
          <w:bCs/>
          <w:color w:val="000000"/>
          <w:sz w:val="24"/>
          <w:szCs w:val="24"/>
        </w:rPr>
        <w:t>UNV-Link</w:t>
      </w:r>
      <w:r w:rsidRPr="008C7B3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 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>أولاً، ثم انقر فوق الجهاز الذي تريد إعداده</w:t>
      </w:r>
      <w:r w:rsidRPr="008C7B3A">
        <w:rPr>
          <w:rFonts w:asciiTheme="minorHAnsi" w:hAnsiTheme="minorHAnsi" w:cstheme="minorHAnsi"/>
          <w:sz w:val="24"/>
          <w:szCs w:val="24"/>
          <w:rtl/>
        </w:rPr>
        <w:t xml:space="preserve">. انقر فوق </w:t>
      </w:r>
      <w:r w:rsidRPr="008C7B3A">
        <w:rPr>
          <w:rFonts w:asciiTheme="minorHAnsi" w:hAnsiTheme="minorHAnsi" w:cstheme="minorHAnsi"/>
          <w:sz w:val="24"/>
          <w:szCs w:val="24"/>
        </w:rPr>
        <w:t>Set</w:t>
      </w:r>
      <w:r w:rsidRPr="008C7B3A">
        <w:rPr>
          <w:rFonts w:asciiTheme="minorHAnsi" w:hAnsiTheme="minorHAnsi" w:cstheme="minorHAnsi"/>
          <w:sz w:val="24"/>
          <w:szCs w:val="24"/>
          <w:rtl/>
        </w:rPr>
        <w:t xml:space="preserve"> للانتقال إلى صفحة </w:t>
      </w:r>
      <w:r w:rsidRPr="008C7B3A">
        <w:rPr>
          <w:rFonts w:asciiTheme="minorHAnsi" w:hAnsiTheme="minorHAnsi" w:cstheme="minorHAnsi"/>
          <w:sz w:val="24"/>
          <w:szCs w:val="24"/>
        </w:rPr>
        <w:t>Settings</w:t>
      </w:r>
      <w:r w:rsidRPr="008C7B3A">
        <w:rPr>
          <w:rFonts w:asciiTheme="minorHAnsi" w:hAnsiTheme="minorHAnsi" w:cstheme="minorHAnsi"/>
          <w:sz w:val="24"/>
          <w:szCs w:val="24"/>
          <w:rtl/>
        </w:rPr>
        <w:t xml:space="preserve"> في الجهاز.</w:t>
      </w:r>
    </w:p>
    <w:p w14:paraId="5E09DA6F" w14:textId="05C20D92" w:rsidR="00871B07" w:rsidRPr="008C7B3A" w:rsidRDefault="00D41E99" w:rsidP="008C7B3A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Arial" w:hAnsiTheme="minorHAnsi" w:cstheme="minorHAnsi"/>
          <w:color w:val="000000"/>
          <w:sz w:val="24"/>
          <w:szCs w:val="24"/>
          <w:rtl/>
        </w:rPr>
      </w:pPr>
      <w:r w:rsidRPr="008C7B3A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4F7B955E" wp14:editId="18D13CBA">
            <wp:extent cx="1540329" cy="3088914"/>
            <wp:effectExtent l="0" t="0" r="3175" b="0"/>
            <wp:docPr id="308908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69" cy="313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B3A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4A5CE958" wp14:editId="2C88D7F2">
            <wp:extent cx="1545772" cy="3093609"/>
            <wp:effectExtent l="0" t="0" r="0" b="0"/>
            <wp:docPr id="1176212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56" cy="315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B3A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7C5F7895" wp14:editId="447DA37C">
            <wp:extent cx="1562100" cy="3097266"/>
            <wp:effectExtent l="0" t="0" r="0" b="8255"/>
            <wp:docPr id="19456367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07" cy="31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B3A">
        <w:rPr>
          <w:rFonts w:asciiTheme="minorHAnsi" w:hAnsiTheme="minorHAnsi" w:cstheme="minorHAnsi"/>
          <w:noProof/>
          <w:color w:val="000000"/>
          <w:rtl/>
        </w:rPr>
        <w:lastRenderedPageBreak/>
        <w:drawing>
          <wp:inline distT="0" distB="0" distL="0" distR="0" wp14:anchorId="155730B2" wp14:editId="377FF962">
            <wp:extent cx="1686051" cy="3314497"/>
            <wp:effectExtent l="0" t="0" r="0" b="635"/>
            <wp:docPr id="184513555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0" cy="332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9658C" w14:textId="0B27D396" w:rsidR="00F84BB3" w:rsidRPr="008C7B3A" w:rsidRDefault="00D41E99" w:rsidP="00855EDB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8C7B3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غيّر بروتوكول الوصول. بدِّل البروتوكول بين 2 و3</w:t>
      </w:r>
      <w:r w:rsidRPr="008C7B3A">
        <w:rPr>
          <w:rFonts w:asciiTheme="minorHAnsi" w:hAnsiTheme="minorHAnsi" w:cstheme="minorHAnsi"/>
          <w:sz w:val="24"/>
          <w:szCs w:val="24"/>
          <w:rtl/>
        </w:rPr>
        <w:t>. انقر فوق أيقونة الحفظ الموجودة في الزاوية اليمنى العليا.</w:t>
      </w:r>
      <w:r w:rsidRPr="008C7B3A">
        <w:rPr>
          <w:rFonts w:asciiTheme="minorHAnsi" w:hAnsiTheme="minorHAnsi" w:cstheme="minorHAnsi"/>
          <w:rtl/>
        </w:rPr>
        <w:t xml:space="preserve"> </w:t>
      </w:r>
    </w:p>
    <w:p w14:paraId="28861D22" w14:textId="77777777" w:rsidR="00D41E99" w:rsidRPr="008C7B3A" w:rsidRDefault="00D41E99" w:rsidP="00E2074B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FF0000"/>
          <w:sz w:val="24"/>
          <w:szCs w:val="24"/>
          <w:rtl/>
        </w:rPr>
      </w:pPr>
      <w:r w:rsidRPr="008C7B3A">
        <w:rPr>
          <w:rFonts w:asciiTheme="minorHAnsi" w:hAnsiTheme="minorHAnsi" w:cstheme="minorHAnsi"/>
          <w:color w:val="FF0000"/>
          <w:sz w:val="24"/>
          <w:szCs w:val="24"/>
          <w:rtl/>
        </w:rPr>
        <w:t xml:space="preserve">      </w:t>
      </w:r>
      <w:r w:rsidRPr="008C7B3A">
        <w:rPr>
          <w:rFonts w:asciiTheme="minorHAnsi" w:hAnsiTheme="minorHAnsi" w:cstheme="minorHAnsi"/>
          <w:noProof/>
          <w:rtl/>
        </w:rPr>
        <w:drawing>
          <wp:inline distT="0" distB="0" distL="0" distR="0" wp14:anchorId="3C1858A6" wp14:editId="0D0DB418">
            <wp:extent cx="1657609" cy="3289318"/>
            <wp:effectExtent l="0" t="0" r="0" b="6350"/>
            <wp:docPr id="358135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3589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854" cy="333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B3A">
        <w:rPr>
          <w:rFonts w:asciiTheme="minorHAnsi" w:hAnsiTheme="minorHAnsi" w:cstheme="minorHAnsi"/>
          <w:noProof/>
          <w:color w:val="FF0000"/>
          <w:sz w:val="24"/>
          <w:rtl/>
        </w:rPr>
        <w:drawing>
          <wp:inline distT="0" distB="0" distL="0" distR="0" wp14:anchorId="61C2C3C0" wp14:editId="07DC7E16">
            <wp:extent cx="1643096" cy="3288389"/>
            <wp:effectExtent l="0" t="0" r="0" b="7620"/>
            <wp:docPr id="12857519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80" cy="331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B7C7" w14:textId="77777777" w:rsidR="00D41E99" w:rsidRPr="008C7B3A" w:rsidRDefault="00D41E99" w:rsidP="00E2074B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3B0DB01D" w14:textId="77777777" w:rsidR="00871B07" w:rsidRPr="008C7B3A" w:rsidRDefault="002A105A" w:rsidP="00323108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8C7B3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أغلق التطبيق ثم افتحه مرة أخرى. انتقل إلى </w:t>
      </w:r>
      <w:r w:rsidRPr="008C7B3A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Devices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للسحب والإفلات لتحديث قائمة الأجهزة.</w:t>
      </w:r>
      <w:r w:rsidRPr="008C7B3A">
        <w:rPr>
          <w:rFonts w:asciiTheme="minorHAnsi" w:hAnsiTheme="minorHAnsi" w:cstheme="minorHAnsi"/>
          <w:rtl/>
        </w:rPr>
        <w:t xml:space="preserve"> </w:t>
      </w:r>
    </w:p>
    <w:p w14:paraId="172A0F92" w14:textId="11ECE77A" w:rsidR="00871B07" w:rsidRPr="008C7B3A" w:rsidRDefault="002A105A" w:rsidP="00323108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8C7B3A">
        <w:rPr>
          <w:rFonts w:asciiTheme="minorHAnsi" w:hAnsiTheme="minorHAnsi" w:cstheme="minorHAnsi"/>
          <w:b/>
          <w:bCs/>
          <w:sz w:val="24"/>
          <w:szCs w:val="24"/>
          <w:rtl/>
        </w:rPr>
        <w:t>الخطوة 3</w:t>
      </w:r>
      <w:r w:rsidRPr="008C7B3A">
        <w:rPr>
          <w:rFonts w:asciiTheme="minorHAnsi" w:hAnsiTheme="minorHAnsi" w:cstheme="minorHAnsi"/>
          <w:sz w:val="24"/>
          <w:szCs w:val="24"/>
          <w:rtl/>
        </w:rPr>
        <w:t xml:space="preserve"> غيّر قيمة </w:t>
      </w:r>
      <w:r w:rsidRPr="008C7B3A">
        <w:rPr>
          <w:rFonts w:asciiTheme="minorHAnsi" w:hAnsiTheme="minorHAnsi" w:cstheme="minorHAnsi"/>
          <w:sz w:val="24"/>
          <w:szCs w:val="24"/>
        </w:rPr>
        <w:t>MTU</w:t>
      </w:r>
      <w:r w:rsidRPr="008C7B3A">
        <w:rPr>
          <w:rFonts w:asciiTheme="minorHAnsi" w:hAnsiTheme="minorHAnsi" w:cstheme="minorHAnsi"/>
          <w:sz w:val="24"/>
          <w:szCs w:val="24"/>
          <w:rtl/>
        </w:rPr>
        <w:t xml:space="preserve"> إلى 576 على جهازك.</w:t>
      </w:r>
    </w:p>
    <w:p w14:paraId="43A40F02" w14:textId="0B405AAA" w:rsidR="00871B07" w:rsidRPr="008C7B3A" w:rsidRDefault="001517D3" w:rsidP="008C7B3A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723EA04B" wp14:editId="4709F06C">
            <wp:extent cx="5429250" cy="3523615"/>
            <wp:effectExtent l="0" t="0" r="0" b="635"/>
            <wp:docPr id="2044242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097B2" w14:textId="0EB2F5ED" w:rsidR="00871B07" w:rsidRPr="008C7B3A" w:rsidRDefault="001517D3" w:rsidP="008C7B3A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0AC8A1C" wp14:editId="6600B71C">
            <wp:extent cx="5429250" cy="3703955"/>
            <wp:effectExtent l="0" t="0" r="0" b="0"/>
            <wp:docPr id="2096610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0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84495" w14:textId="77777777" w:rsidR="00871B07" w:rsidRPr="008C7B3A" w:rsidRDefault="002A105A" w:rsidP="0096427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8C7B3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</w:t>
      </w:r>
      <w:r w:rsidRPr="008C7B3A">
        <w:rPr>
          <w:rFonts w:asciiTheme="minorHAnsi" w:hAnsiTheme="minorHAnsi" w:cstheme="minorHAnsi"/>
          <w:b/>
          <w:bCs/>
          <w:sz w:val="24"/>
          <w:szCs w:val="24"/>
          <w:rtl/>
        </w:rPr>
        <w:t>4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انتظر ريثما يتصل الجهاز بشبكة الإنترنت مجددًا</w:t>
      </w:r>
      <w:r w:rsidRPr="008C7B3A">
        <w:rPr>
          <w:rFonts w:asciiTheme="minorHAnsi" w:hAnsiTheme="minorHAnsi" w:cstheme="minorHAnsi"/>
          <w:sz w:val="24"/>
          <w:szCs w:val="24"/>
          <w:rtl/>
        </w:rPr>
        <w:t>، ثم</w:t>
      </w:r>
      <w:r w:rsidRPr="008C7B3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تحقق من العرض المباشر مرةً أخرى.</w:t>
      </w:r>
    </w:p>
    <w:p w14:paraId="79DBD574" w14:textId="1756C344" w:rsidR="00A22C6F" w:rsidRPr="008C7B3A" w:rsidRDefault="00F84BB3" w:rsidP="008C7B3A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8C7B3A">
        <w:rPr>
          <w:rFonts w:asciiTheme="minorHAnsi" w:hAnsiTheme="minorHAnsi" w:cstheme="minorHAnsi"/>
          <w:noProof/>
          <w:color w:val="000000"/>
          <w:sz w:val="24"/>
          <w:rtl/>
        </w:rPr>
        <w:lastRenderedPageBreak/>
        <w:drawing>
          <wp:inline distT="0" distB="0" distL="114300" distR="114300" wp14:anchorId="6B525DD2" wp14:editId="51E61EA6">
            <wp:extent cx="2195830" cy="4365625"/>
            <wp:effectExtent l="0" t="0" r="13970" b="8255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B3A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114300" distR="114300" wp14:anchorId="768DBCF9" wp14:editId="12302F17">
            <wp:extent cx="2257847" cy="4377806"/>
            <wp:effectExtent l="0" t="0" r="9525" b="381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63043" cy="438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8AE5E" w14:textId="77777777" w:rsidR="00AD7039" w:rsidRPr="008C7B3A" w:rsidRDefault="002A105A" w:rsidP="0096427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line="264" w:lineRule="auto"/>
        <w:rPr>
          <w:rFonts w:asciiTheme="minorHAnsi" w:hAnsiTheme="minorHAnsi" w:cstheme="minorHAnsi"/>
          <w:i/>
          <w:color w:val="000000"/>
          <w:sz w:val="21"/>
          <w:szCs w:val="21"/>
          <w:rtl/>
        </w:rPr>
      </w:pPr>
      <w:r w:rsidRPr="008C7B3A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8C7B3A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إذا تعذّر اتصال الجهاز بالإنترنت على التطبيق، فيُرجى الرجوع إلى الأسئلة الشائعة حول انقطاع اتصال </w:t>
      </w:r>
      <w:r w:rsidRPr="008C7B3A">
        <w:rPr>
          <w:rFonts w:asciiTheme="minorHAnsi" w:hAnsiTheme="minorHAnsi" w:cstheme="minorHAnsi"/>
          <w:i/>
          <w:iCs/>
          <w:color w:val="000000"/>
          <w:sz w:val="21"/>
          <w:szCs w:val="21"/>
        </w:rPr>
        <w:t>EZCloud</w:t>
      </w:r>
      <w:r w:rsidRPr="008C7B3A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بالإنترنت على موقع </w:t>
      </w:r>
      <w:r w:rsidRPr="008C7B3A">
        <w:rPr>
          <w:rFonts w:asciiTheme="minorHAnsi" w:hAnsiTheme="minorHAnsi" w:cstheme="minorHAnsi"/>
          <w:i/>
          <w:iCs/>
          <w:color w:val="000000"/>
          <w:sz w:val="21"/>
          <w:szCs w:val="21"/>
        </w:rPr>
        <w:t>Uniview</w:t>
      </w:r>
      <w:r w:rsidRPr="008C7B3A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الرسمي على الإنترنت لاستكشاف الأخطاء وإصلاحها.</w:t>
      </w:r>
    </w:p>
    <w:p w14:paraId="5965FCED" w14:textId="77777777" w:rsidR="00871B07" w:rsidRPr="008C7B3A" w:rsidRDefault="00AD7039" w:rsidP="0096427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line="264" w:lineRule="auto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8C7B3A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إذا لم تحل الأسئلة الشائعة مشكلتك أيضًا، فيُنصح باستشارة فريق الدعم الفني لدينا.</w:t>
      </w:r>
    </w:p>
    <w:p w14:paraId="38A4F374" w14:textId="77777777" w:rsidR="00871B07" w:rsidRPr="008C7B3A" w:rsidRDefault="00871B07" w:rsidP="0096427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line="264" w:lineRule="auto"/>
        <w:rPr>
          <w:rFonts w:asciiTheme="minorHAnsi" w:hAnsiTheme="minorHAnsi" w:cstheme="minorHAnsi"/>
          <w:color w:val="000000"/>
          <w:rtl/>
        </w:rPr>
      </w:pPr>
      <w:hyperlink r:id="rId20">
        <w:r w:rsidRPr="008C7B3A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https://global.uniview.com/Support/Service_Hotline/</w:t>
        </w:r>
      </w:hyperlink>
      <w:bookmarkStart w:id="0" w:name="_heading=h.4wyn2zgb9k4a"/>
      <w:bookmarkEnd w:id="0"/>
    </w:p>
    <w:sectPr w:rsidR="00871B07" w:rsidRPr="008C7B3A" w:rsidSect="00EE79F5">
      <w:headerReference w:type="default" r:id="rId21"/>
      <w:footerReference w:type="default" r:id="rId22"/>
      <w:pgSz w:w="11910" w:h="16840"/>
      <w:pgMar w:top="1580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13F6" w14:textId="77777777" w:rsidR="00CE5035" w:rsidRDefault="00CE5035">
      <w:r>
        <w:separator/>
      </w:r>
    </w:p>
  </w:endnote>
  <w:endnote w:type="continuationSeparator" w:id="0">
    <w:p w14:paraId="5199D80E" w14:textId="77777777" w:rsidR="00CE5035" w:rsidRDefault="00CE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55701578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2C5DA769" w14:textId="77777777" w:rsidR="00EE79F5" w:rsidRPr="00EE79F5" w:rsidRDefault="00EE79F5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EE79F5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EE79F5">
          <w:rPr>
            <w:rFonts w:ascii="Source Sans Pro" w:hAnsi="Source Sans Pro" w:hint="cs"/>
          </w:rPr>
          <w:instrText>PAGE   \* MERGEFORMAT</w:instrText>
        </w:r>
        <w:r w:rsidRPr="00EE79F5">
          <w:rPr>
            <w:rFonts w:ascii="Source Sans Pro" w:hAnsi="Source Sans Pro" w:hint="cs"/>
            <w:rtl/>
          </w:rPr>
          <w:fldChar w:fldCharType="separate"/>
        </w:r>
        <w:r w:rsidRPr="00EE79F5">
          <w:rPr>
            <w:rFonts w:ascii="Source Sans Pro" w:hAnsi="Source Sans Pro" w:hint="cs"/>
            <w:rtl/>
          </w:rPr>
          <w:t>3</w:t>
        </w:r>
        <w:r w:rsidRPr="00EE79F5">
          <w:rPr>
            <w:rFonts w:ascii="Source Sans Pro" w:hAnsi="Source Sans Pro" w:hint="cs"/>
            <w:rtl/>
          </w:rPr>
          <w:fldChar w:fldCharType="end"/>
        </w:r>
      </w:p>
    </w:sdtContent>
  </w:sdt>
  <w:p w14:paraId="1FEC2483" w14:textId="77777777" w:rsidR="00EE79F5" w:rsidRDefault="00EE7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659C" w14:textId="77777777" w:rsidR="00CE5035" w:rsidRDefault="00CE5035">
      <w:r>
        <w:separator/>
      </w:r>
    </w:p>
  </w:footnote>
  <w:footnote w:type="continuationSeparator" w:id="0">
    <w:p w14:paraId="19C420F3" w14:textId="77777777" w:rsidR="00CE5035" w:rsidRDefault="00CE5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A22C6F" w:rsidRPr="008C7B3A" w14:paraId="3F371AC2" w14:textId="77777777" w:rsidTr="000F530A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18A12F4" w14:textId="77777777" w:rsidR="00A22C6F" w:rsidRPr="008C7B3A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05E306" w14:textId="55256F42" w:rsidR="00A22C6F" w:rsidRPr="008C7B3A" w:rsidRDefault="00F63DE4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استكشاف الأخطاء وإصلاحها عند فشل بدء تشغيل العرض المباشر على </w:t>
          </w: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</w:rPr>
            <w:t>UNV-Link</w:t>
          </w: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E3227E" w14:textId="77777777" w:rsidR="00A22C6F" w:rsidRPr="008C7B3A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AEEFEC" w14:textId="2B18482F" w:rsidR="00A22C6F" w:rsidRPr="008C7B3A" w:rsidRDefault="00EE79F5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</w:rPr>
            <w:t>V1.0</w:t>
          </w:r>
        </w:p>
      </w:tc>
    </w:tr>
    <w:tr w:rsidR="00A22C6F" w:rsidRPr="008C7B3A" w14:paraId="684726F5" w14:textId="77777777" w:rsidTr="000F530A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0A5F24" w14:textId="77777777" w:rsidR="00A22C6F" w:rsidRPr="008C7B3A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F0B9AC" w14:textId="77777777" w:rsidR="00A22C6F" w:rsidRPr="008C7B3A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0FF444" w14:textId="77777777" w:rsidR="00A22C6F" w:rsidRPr="008C7B3A" w:rsidRDefault="00A22C6F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1ACD69" w14:textId="429C8B80" w:rsidR="00A22C6F" w:rsidRPr="008C7B3A" w:rsidRDefault="003E4F16" w:rsidP="00A22C6F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8C7B3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7/15/2024</w:t>
          </w:r>
        </w:p>
      </w:tc>
    </w:tr>
  </w:tbl>
  <w:p w14:paraId="0CAE81D7" w14:textId="77777777" w:rsidR="00871B07" w:rsidRPr="008C7B3A" w:rsidRDefault="002A105A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8C7B3A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02FC537A" wp14:editId="2CBC82CD">
          <wp:simplePos x="0" y="0"/>
          <wp:positionH relativeFrom="margin">
            <wp:posOffset>4680642</wp:posOffset>
          </wp:positionH>
          <wp:positionV relativeFrom="topMargin">
            <wp:posOffset>209550</wp:posOffset>
          </wp:positionV>
          <wp:extent cx="750570" cy="420370"/>
          <wp:effectExtent l="0" t="0" r="0" b="0"/>
          <wp:wrapNone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03565"/>
    <w:multiLevelType w:val="multilevel"/>
    <w:tmpl w:val="5738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285467">
    <w:abstractNumId w:val="0"/>
  </w:num>
  <w:num w:numId="2" w16cid:durableId="1853376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110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07"/>
    <w:rsid w:val="000C7915"/>
    <w:rsid w:val="00150B4B"/>
    <w:rsid w:val="001517D3"/>
    <w:rsid w:val="001E4D3F"/>
    <w:rsid w:val="0021639D"/>
    <w:rsid w:val="002A105A"/>
    <w:rsid w:val="002E179C"/>
    <w:rsid w:val="00322BA8"/>
    <w:rsid w:val="00323108"/>
    <w:rsid w:val="003E4F16"/>
    <w:rsid w:val="00470AC3"/>
    <w:rsid w:val="00506196"/>
    <w:rsid w:val="005061EB"/>
    <w:rsid w:val="0054012D"/>
    <w:rsid w:val="00557B90"/>
    <w:rsid w:val="005F421F"/>
    <w:rsid w:val="006F6921"/>
    <w:rsid w:val="00715DDE"/>
    <w:rsid w:val="007532D9"/>
    <w:rsid w:val="007A6D83"/>
    <w:rsid w:val="00855EDB"/>
    <w:rsid w:val="00871B07"/>
    <w:rsid w:val="008914DA"/>
    <w:rsid w:val="008C7B3A"/>
    <w:rsid w:val="00906206"/>
    <w:rsid w:val="00964277"/>
    <w:rsid w:val="00A22C6F"/>
    <w:rsid w:val="00AD7039"/>
    <w:rsid w:val="00B43163"/>
    <w:rsid w:val="00C01C71"/>
    <w:rsid w:val="00C83904"/>
    <w:rsid w:val="00CE5035"/>
    <w:rsid w:val="00D41E99"/>
    <w:rsid w:val="00D664F1"/>
    <w:rsid w:val="00E2074B"/>
    <w:rsid w:val="00E329CD"/>
    <w:rsid w:val="00E34244"/>
    <w:rsid w:val="00EE79F5"/>
    <w:rsid w:val="00F63DE4"/>
    <w:rsid w:val="00F84BB3"/>
    <w:rsid w:val="00F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FD2B"/>
  <w15:docId w15:val="{2D6B74CC-A50F-45B2-A93A-D139BA24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global.uniview.com/Support/Service_Hotl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zW+HRHb2u9WgW/L6zOV8frT3g==">CgMxLjAyDmguNHd5bjJ6Z2I5azRhMghoLmdqZGd4czIOaC5xcmE4YjBrbG90azM4AHIhMWZhM2VnX3Rnb0RUWmZGY0hlYmI5V1ZkRU5STDMzdHRV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248</Words>
  <Characters>1415</Characters>
  <Application>Microsoft Office Word</Application>
  <DocSecurity>0</DocSecurity>
  <Lines>11</Lines>
  <Paragraphs>3</Paragraphs>
  <ScaleCrop>false</ScaleCrop>
  <Company>P R 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l07377</dc:creator>
  <cp:lastModifiedBy>Ronald Rober</cp:lastModifiedBy>
  <cp:revision>13</cp:revision>
  <dcterms:created xsi:type="dcterms:W3CDTF">2024-06-17T05:46:00Z</dcterms:created>
  <dcterms:modified xsi:type="dcterms:W3CDTF">2024-10-01T09:20:00Z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